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договора»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E15DFB" w:rsidRDefault="00E15DF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7332F8" w:rsidRPr="00F227C8">
        <w:rPr>
          <w:rFonts w:ascii="Arial" w:hAnsi="Arial" w:cs="Arial"/>
          <w:kern w:val="28"/>
        </w:rPr>
        <w:t xml:space="preserve">оказание услуг </w:t>
      </w:r>
      <w:r w:rsidR="007332F8">
        <w:rPr>
          <w:rFonts w:ascii="Arial" w:hAnsi="Arial" w:cs="Arial"/>
        </w:rPr>
        <w:t xml:space="preserve">по </w:t>
      </w:r>
      <w:r w:rsidR="000B077B" w:rsidRPr="000B077B">
        <w:rPr>
          <w:rFonts w:ascii="Arial" w:hAnsi="Arial" w:cs="Arial"/>
          <w:i/>
          <w:kern w:val="28"/>
        </w:rPr>
        <w:t>л</w:t>
      </w:r>
      <w:r w:rsidR="000B077B" w:rsidRPr="000B077B">
        <w:rPr>
          <w:rFonts w:ascii="Arial" w:hAnsi="Arial" w:cs="Arial"/>
          <w:i/>
        </w:rPr>
        <w:t xml:space="preserve">абораторным исследованиям </w:t>
      </w:r>
      <w:r w:rsidR="000B077B" w:rsidRPr="000B077B">
        <w:rPr>
          <w:rFonts w:ascii="Arial" w:eastAsia="Cambria" w:hAnsi="Arial" w:cs="Arial"/>
          <w:bCs/>
          <w:i/>
        </w:rPr>
        <w:t xml:space="preserve">керна </w:t>
      </w:r>
      <w:proofErr w:type="gramStart"/>
      <w:r w:rsidR="000B077B" w:rsidRPr="000B077B">
        <w:rPr>
          <w:rFonts w:ascii="Arial" w:eastAsia="Cambria" w:hAnsi="Arial" w:cs="Arial"/>
          <w:bCs/>
          <w:i/>
        </w:rPr>
        <w:t>каверно-трещиноватых</w:t>
      </w:r>
      <w:proofErr w:type="gramEnd"/>
      <w:r w:rsidR="000B077B" w:rsidRPr="000B077B">
        <w:rPr>
          <w:rFonts w:ascii="Arial" w:eastAsia="Cambria" w:hAnsi="Arial" w:cs="Arial"/>
          <w:bCs/>
          <w:i/>
        </w:rPr>
        <w:t xml:space="preserve"> пород рифея и венда скважины № 4 </w:t>
      </w:r>
      <w:proofErr w:type="spellStart"/>
      <w:r w:rsidR="00AE6159">
        <w:rPr>
          <w:rFonts w:ascii="Arial" w:eastAsia="Cambria" w:hAnsi="Arial" w:cs="Arial"/>
          <w:bCs/>
          <w:i/>
        </w:rPr>
        <w:t>Абракупчинского</w:t>
      </w:r>
      <w:proofErr w:type="spellEnd"/>
      <w:r w:rsidR="000B077B" w:rsidRPr="000B077B">
        <w:rPr>
          <w:rFonts w:ascii="Arial" w:eastAsia="Cambria" w:hAnsi="Arial" w:cs="Arial"/>
          <w:bCs/>
          <w:i/>
        </w:rPr>
        <w:t xml:space="preserve"> ЛУ</w:t>
      </w:r>
      <w:r w:rsidR="007332F8" w:rsidRPr="002C3BF4">
        <w:rPr>
          <w:rFonts w:ascii="Arial" w:hAnsi="Arial" w:cs="Arial"/>
          <w:kern w:val="28"/>
        </w:rPr>
        <w:t xml:space="preserve"> </w:t>
      </w:r>
      <w:r w:rsidR="007332F8">
        <w:rPr>
          <w:rFonts w:ascii="Arial" w:hAnsi="Arial" w:cs="Arial"/>
          <w:kern w:val="28"/>
        </w:rPr>
        <w:t xml:space="preserve">на </w:t>
      </w:r>
      <w:r w:rsidRPr="002C3BF4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AE6159" w:rsidRDefault="00AE6159" w:rsidP="00576BA7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AE6159">
              <w:rPr>
                <w:rFonts w:ascii="Times New Roman" w:hAnsi="Times New Roman" w:cs="Times New Roman"/>
                <w:sz w:val="20"/>
                <w:szCs w:val="20"/>
              </w:rPr>
              <w:t xml:space="preserve">«Лабораторные исследования </w:t>
            </w:r>
            <w:r w:rsidRPr="00AE6159">
              <w:rPr>
                <w:rFonts w:ascii="Times New Roman" w:eastAsia="Cambria" w:hAnsi="Times New Roman" w:cs="Times New Roman"/>
                <w:bCs/>
                <w:sz w:val="20"/>
                <w:szCs w:val="20"/>
              </w:rPr>
              <w:t xml:space="preserve">керна </w:t>
            </w:r>
            <w:proofErr w:type="gramStart"/>
            <w:r w:rsidRPr="00AE6159">
              <w:rPr>
                <w:rFonts w:ascii="Times New Roman" w:eastAsia="Cambria" w:hAnsi="Times New Roman" w:cs="Times New Roman"/>
                <w:bCs/>
                <w:sz w:val="20"/>
                <w:szCs w:val="20"/>
              </w:rPr>
              <w:t>каверно-трещиноватых</w:t>
            </w:r>
            <w:proofErr w:type="gramEnd"/>
            <w:r w:rsidRPr="00AE6159">
              <w:rPr>
                <w:rFonts w:ascii="Times New Roman" w:eastAsia="Cambria" w:hAnsi="Times New Roman" w:cs="Times New Roman"/>
                <w:bCs/>
                <w:sz w:val="20"/>
                <w:szCs w:val="20"/>
              </w:rPr>
              <w:t xml:space="preserve"> пород рифея и венда скважины № 4 </w:t>
            </w:r>
            <w:proofErr w:type="spellStart"/>
            <w:r w:rsidRPr="00AE6159">
              <w:rPr>
                <w:rFonts w:ascii="Times New Roman" w:eastAsia="Cambria" w:hAnsi="Times New Roman" w:cs="Times New Roman"/>
                <w:bCs/>
                <w:sz w:val="20"/>
                <w:szCs w:val="20"/>
              </w:rPr>
              <w:t>Абракупчинского</w:t>
            </w:r>
            <w:proofErr w:type="spellEnd"/>
            <w:r w:rsidRPr="00AE6159">
              <w:rPr>
                <w:rFonts w:ascii="Times New Roman" w:eastAsia="Cambria" w:hAnsi="Times New Roman" w:cs="Times New Roman"/>
                <w:bCs/>
                <w:sz w:val="20"/>
                <w:szCs w:val="20"/>
              </w:rPr>
              <w:t xml:space="preserve"> ЛУ</w:t>
            </w:r>
            <w:r w:rsidRPr="00AE615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AE6159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КНГ/185 - 2014</w:t>
            </w: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3768F7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работ/услуг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руб. (с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22140F">
        <w:trPr>
          <w:trHeight w:val="286"/>
        </w:trPr>
        <w:tc>
          <w:tcPr>
            <w:tcW w:w="4112" w:type="dxa"/>
          </w:tcPr>
          <w:p w:rsidR="002C3BF4" w:rsidRPr="00CD1853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CD1853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0B077B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 w:rsidR="000B077B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Программы работ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календарного плана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0B077B" w:rsidRDefault="008036B5" w:rsidP="000B077B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0B077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0B077B" w:rsidRPr="000B077B">
              <w:rPr>
                <w:rFonts w:ascii="Times New Roman" w:hAnsi="Times New Roman" w:cs="Times New Roman"/>
                <w:sz w:val="20"/>
                <w:szCs w:val="20"/>
              </w:rPr>
              <w:t xml:space="preserve">плата проводится поэтапно </w:t>
            </w:r>
            <w:r w:rsidR="000B077B" w:rsidRPr="000B0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течение 60 календарных дней с момента принятия </w:t>
            </w:r>
            <w:r w:rsidR="000B077B" w:rsidRPr="000B077B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Заказчиком результатов научных исследований согласно </w:t>
            </w:r>
            <w:r w:rsidR="000B077B" w:rsidRPr="000B077B">
              <w:rPr>
                <w:rFonts w:ascii="Times New Roman" w:hAnsi="Times New Roman" w:cs="Times New Roman"/>
                <w:sz w:val="20"/>
                <w:szCs w:val="20"/>
              </w:rPr>
              <w:t>Календарному плану работ</w:t>
            </w:r>
            <w:r w:rsidR="000B077B" w:rsidRPr="000B077B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и подписания </w:t>
            </w:r>
            <w:r w:rsidR="000B077B" w:rsidRPr="000B077B">
              <w:rPr>
                <w:rFonts w:ascii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промежуточных актов выполненных научных исследований, на основании счетов-фактур, выставляемых Исполнителем, </w:t>
            </w:r>
            <w:r w:rsidR="000B077B" w:rsidRPr="000B077B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путем перечисления денежных средств на расчетный счет Исполнителя.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EA5B25" w:rsidRPr="00CD1853" w:rsidTr="00CD1853">
        <w:trPr>
          <w:trHeight w:val="219"/>
        </w:trPr>
        <w:tc>
          <w:tcPr>
            <w:tcW w:w="4112" w:type="dxa"/>
          </w:tcPr>
          <w:p w:rsidR="00EA5B25" w:rsidRPr="00CD1853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EA5B25" w:rsidRPr="00CD1853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895186">
        <w:rPr>
          <w:rFonts w:ascii="Arial" w:eastAsia="Times New Roman" w:hAnsi="Arial" w:cs="Arial"/>
          <w:kern w:val="28"/>
        </w:rPr>
        <w:t>декабря 2014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lastRenderedPageBreak/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22140F"/>
    <w:rsid w:val="00290A55"/>
    <w:rsid w:val="002A12E3"/>
    <w:rsid w:val="002A395D"/>
    <w:rsid w:val="002C1CC9"/>
    <w:rsid w:val="002C3BF4"/>
    <w:rsid w:val="003768F7"/>
    <w:rsid w:val="00576BA7"/>
    <w:rsid w:val="005E01CB"/>
    <w:rsid w:val="00613E44"/>
    <w:rsid w:val="006851D5"/>
    <w:rsid w:val="007332F8"/>
    <w:rsid w:val="00736FD5"/>
    <w:rsid w:val="007729B2"/>
    <w:rsid w:val="007D5271"/>
    <w:rsid w:val="008036B5"/>
    <w:rsid w:val="00895186"/>
    <w:rsid w:val="008D33D9"/>
    <w:rsid w:val="00A84782"/>
    <w:rsid w:val="00AB125F"/>
    <w:rsid w:val="00AE6159"/>
    <w:rsid w:val="00B15D04"/>
    <w:rsid w:val="00B22DB4"/>
    <w:rsid w:val="00B80FD9"/>
    <w:rsid w:val="00CD1853"/>
    <w:rsid w:val="00D71EEC"/>
    <w:rsid w:val="00D75C6F"/>
    <w:rsid w:val="00D9438C"/>
    <w:rsid w:val="00DA0644"/>
    <w:rsid w:val="00DD5901"/>
    <w:rsid w:val="00E15DFB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35</cp:revision>
  <dcterms:created xsi:type="dcterms:W3CDTF">2014-07-22T05:45:00Z</dcterms:created>
  <dcterms:modified xsi:type="dcterms:W3CDTF">2014-09-29T07:05:00Z</dcterms:modified>
</cp:coreProperties>
</file>